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方正小标宋简体"/>
          <w:bCs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主要股东或出资人信息</w:t>
      </w:r>
    </w:p>
    <w:tbl>
      <w:tblPr>
        <w:tblStyle w:val="2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（姓名）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（身份证号）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出资方式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出资金额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占全部股份比例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 w:bidi="ar"/>
        </w:rPr>
        <w:t>我方承诺，以上信息真实可靠；如填报的股东出资额、出资比例等与实际不符，视为放弃中标资格。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720" w:right="0" w:hanging="630" w:hangingChars="3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40" w:lineRule="exact"/>
        <w:ind w:left="720" w:right="0" w:hanging="720" w:hangingChars="3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注：1.主要股东或出资人为法人的，填写法人全称及统一社会信用代码（尚未办理三证合一的填写组织机构代码）；为自然人的，填写自然人姓名和身份证号。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2.出资方式填写货币、实物、工艺产权和非专利技术、土地使用权等。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40" w:lineRule="exact"/>
        <w:ind w:left="660" w:leftChars="200" w:right="0" w:hanging="240" w:hangingChars="1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3.投标人应按照占全部股份比例从大到小依次逐个股东填写，股东数量多于10个的，填写前10名，不足10个的全部填写。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525" w:leftChars="200" w:right="0" w:hanging="105" w:hangingChars="5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kern w:val="0"/>
          <w:sz w:val="28"/>
          <w:szCs w:val="28"/>
          <w:lang w:val="zh-CN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kern w:val="0"/>
          <w:sz w:val="28"/>
          <w:szCs w:val="28"/>
          <w:lang w:val="zh-CN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zh-CN" w:eastAsia="zh-CN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  <w:lang w:val="zh-CN" w:eastAsia="zh-CN" w:bidi="ar"/>
        </w:rPr>
        <w:t>投标人全称：（盖章）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zh-CN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zh-CN" w:eastAsia="zh-CN" w:bidi="ar"/>
        </w:rPr>
        <w:t xml:space="preserve">              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zh-CN" w:eastAsia="zh-CN" w:bidi="ar"/>
        </w:rPr>
        <w:t>法定代表人（或授权代表）：（签字）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3640" w:firstLineChars="1300"/>
        <w:jc w:val="both"/>
        <w:rPr>
          <w:rFonts w:eastAsia="黑体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28"/>
          <w:szCs w:val="28"/>
          <w:lang w:val="zh-CN" w:eastAsia="zh-CN" w:bidi="ar"/>
        </w:rPr>
        <w:t>年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zh-CN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zh-CN" w:eastAsia="zh-CN" w:bidi="ar"/>
        </w:rPr>
        <w:t>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zh-CN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zh-CN" w:eastAsia="zh-CN" w:bidi="ar"/>
        </w:rPr>
        <w:t>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@方正小标宋简体">
    <w:altName w:val="宋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5F7F"/>
    <w:rsid w:val="61C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2020-04-26T08:15:00Z</dcterms:created>
  <dc:creator>Administrator</dc:creator>
  <cp:lastModifiedBy>Administrator</cp:lastModifiedBy>
  <dcterms:modified xsi:type="dcterms:W3CDTF">2020-04-26T08:30:48Z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